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87F" w:rsidRDefault="009874CE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Convocatoria para la Primera Feria </w:t>
      </w:r>
      <w:r w:rsidR="003105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Científica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y de Extensión FACIV</w:t>
      </w:r>
      <w:r w:rsidR="003105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-UNICAN 2025</w:t>
      </w:r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La </w:t>
      </w:r>
      <w:r w:rsidR="009874C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Facultad </w:t>
      </w:r>
      <w:r w:rsidR="00990C62">
        <w:rPr>
          <w:rFonts w:ascii="Times New Roman" w:eastAsia="Times New Roman" w:hAnsi="Times New Roman" w:cs="Times New Roman"/>
          <w:color w:val="000000"/>
          <w:sz w:val="23"/>
          <w:szCs w:val="23"/>
        </w:rPr>
        <w:t>de Ciencias Veteri</w:t>
      </w:r>
      <w:r w:rsidR="009874CE">
        <w:rPr>
          <w:rFonts w:ascii="Times New Roman" w:eastAsia="Times New Roman" w:hAnsi="Times New Roman" w:cs="Times New Roman"/>
          <w:color w:val="000000"/>
          <w:sz w:val="23"/>
          <w:szCs w:val="23"/>
        </w:rPr>
        <w:t>narias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la Universidad Nacional de Canindeyú convoca a la presentación de trabajos en el marco de la </w:t>
      </w:r>
      <w:r w:rsidR="009874CE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Primera Feria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Científica</w:t>
      </w:r>
      <w:r w:rsidR="009874CE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y de Extensión FACIV-UNICAN 2025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”</w:t>
      </w:r>
      <w:r w:rsidR="009874CE">
        <w:rPr>
          <w:rFonts w:ascii="Times New Roman" w:eastAsia="Times New Roman" w:hAnsi="Times New Roman" w:cs="Times New Roman"/>
          <w:color w:val="000000"/>
          <w:sz w:val="23"/>
          <w:szCs w:val="23"/>
        </w:rPr>
        <w:t>, que se realizará el viernes 10 de octubre</w:t>
      </w:r>
      <w:r w:rsidR="00414A9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del 2025 en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la </w:t>
      </w:r>
      <w:r w:rsidR="009874CE">
        <w:rPr>
          <w:rFonts w:ascii="Times New Roman" w:eastAsia="Times New Roman" w:hAnsi="Times New Roman" w:cs="Times New Roman"/>
          <w:color w:val="000000"/>
          <w:sz w:val="23"/>
          <w:szCs w:val="23"/>
        </w:rPr>
        <w:t>Facultad de Ciencias Veterinarias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</w:t>
      </w:r>
      <w:r w:rsidR="009874CE">
        <w:rPr>
          <w:rFonts w:ascii="Times New Roman" w:eastAsia="Times New Roman" w:hAnsi="Times New Roman" w:cs="Times New Roman"/>
          <w:color w:val="000000"/>
          <w:sz w:val="23"/>
          <w:szCs w:val="23"/>
        </w:rPr>
        <w:t>Curuguaty.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6D387F" w:rsidRDefault="003105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Áreas temáticas de la convocatoria </w:t>
      </w:r>
    </w:p>
    <w:p w:rsidR="006D387F" w:rsidRDefault="009874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Investigación </w:t>
      </w:r>
    </w:p>
    <w:p w:rsidR="006D387F" w:rsidRDefault="009874CE" w:rsidP="009874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Extensión </w:t>
      </w:r>
    </w:p>
    <w:p w:rsidR="007262D3" w:rsidRDefault="007262D3" w:rsidP="007262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9874CE" w:rsidRDefault="007262D3" w:rsidP="00987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Los trabajos a presentar pueden ser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9874CE" w:rsidRDefault="009874CE" w:rsidP="00D5633B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0" w:line="360" w:lineRule="auto"/>
        <w:ind w:left="360" w:firstLine="36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9874CE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Ejes temáticos</w:t>
      </w:r>
    </w:p>
    <w:p w:rsidR="009874CE" w:rsidRPr="009874CE" w:rsidRDefault="009874CE" w:rsidP="009874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  <w:t>Eje 1: Publicaciones realizadas en extensión e investigación</w:t>
      </w:r>
    </w:p>
    <w:p w:rsidR="009874CE" w:rsidRPr="009874CE" w:rsidRDefault="009874CE" w:rsidP="009874C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sz w:val="24"/>
          <w:szCs w:val="24"/>
          <w:lang w:val="es-ES" w:eastAsia="en-US"/>
        </w:rPr>
        <w:t>Presentación oral de artículos publicados en eventos o revistas científicas.</w:t>
      </w:r>
    </w:p>
    <w:p w:rsidR="009874CE" w:rsidRPr="009874CE" w:rsidRDefault="00C81EFE" w:rsidP="009874C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>
        <w:rPr>
          <w:rFonts w:ascii="Times New Roman" w:hAnsi="Times New Roman" w:cs="Times New Roman"/>
          <w:sz w:val="24"/>
          <w:szCs w:val="24"/>
          <w:lang w:val="es-ES" w:eastAsia="en-US"/>
        </w:rPr>
        <w:t>Póster</w:t>
      </w:r>
      <w:r w:rsidR="009874CE" w:rsidRPr="009874CE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</w:p>
    <w:p w:rsidR="009874CE" w:rsidRPr="009874CE" w:rsidRDefault="009874CE" w:rsidP="009874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  <w:t>Eje 2: Proyectos en evaluación o ejecución</w:t>
      </w:r>
    </w:p>
    <w:p w:rsidR="009874CE" w:rsidRPr="009874CE" w:rsidRDefault="009874CE" w:rsidP="009874C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sz w:val="24"/>
          <w:szCs w:val="24"/>
          <w:lang w:val="es-ES" w:eastAsia="en-US"/>
        </w:rPr>
        <w:t>Stands con exposición de avances de proyectos vigentes.</w:t>
      </w:r>
    </w:p>
    <w:p w:rsidR="009874CE" w:rsidRPr="009874CE" w:rsidRDefault="009874CE" w:rsidP="009874C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sz w:val="24"/>
          <w:szCs w:val="24"/>
          <w:lang w:val="es-ES" w:eastAsia="en-US"/>
        </w:rPr>
        <w:t>Espacios para interacción con e</w:t>
      </w:r>
      <w:r w:rsidR="002D362D">
        <w:rPr>
          <w:rFonts w:ascii="Times New Roman" w:hAnsi="Times New Roman" w:cs="Times New Roman"/>
          <w:sz w:val="24"/>
          <w:szCs w:val="24"/>
          <w:lang w:val="es-ES" w:eastAsia="en-US"/>
        </w:rPr>
        <w:t>l público</w:t>
      </w:r>
      <w:r w:rsidRPr="009874CE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</w:p>
    <w:p w:rsidR="009874CE" w:rsidRPr="009874CE" w:rsidRDefault="009874CE" w:rsidP="009874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  <w:t>Eje 3: Trabajos inéditos concluidos</w:t>
      </w:r>
    </w:p>
    <w:p w:rsidR="009874CE" w:rsidRDefault="009874CE" w:rsidP="009874C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9874CE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Exposición </w:t>
      </w:r>
      <w:r w:rsidR="002D362D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oral </w:t>
      </w:r>
      <w:r w:rsidRPr="009874CE">
        <w:rPr>
          <w:rFonts w:ascii="Times New Roman" w:hAnsi="Times New Roman" w:cs="Times New Roman"/>
          <w:sz w:val="24"/>
          <w:szCs w:val="24"/>
          <w:lang w:val="es-ES" w:eastAsia="en-US"/>
        </w:rPr>
        <w:t>de resultados finales.</w:t>
      </w:r>
    </w:p>
    <w:p w:rsidR="009874CE" w:rsidRPr="009874CE" w:rsidRDefault="00FE7CF2" w:rsidP="009874CE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ES" w:eastAsia="en-US"/>
        </w:rPr>
      </w:pPr>
      <w:r>
        <w:rPr>
          <w:rFonts w:ascii="Times New Roman" w:hAnsi="Times New Roman" w:cs="Times New Roman"/>
          <w:sz w:val="24"/>
          <w:szCs w:val="24"/>
          <w:lang w:val="es-ES" w:eastAsia="en-US"/>
        </w:rPr>
        <w:t>Póster</w:t>
      </w:r>
      <w:r w:rsidR="009874CE" w:rsidRPr="009874CE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</w:p>
    <w:p w:rsidR="006D387F" w:rsidRDefault="003105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Modalidades de presentación </w:t>
      </w:r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Modalidad de póster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Todos los trabajos deberán ser presentados en formato de póster de 0,70 m x 1,00 m. El expositor deberá permanecer junto al póster y presentarlo al público durante el tiempo establecido al efecto en dicho horario. </w:t>
      </w:r>
    </w:p>
    <w:p w:rsidR="00D5633B" w:rsidRDefault="007262D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</w:t>
      </w:r>
      <w:r w:rsidR="003105F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os resúmenes de los trabajos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podrán ser enviados </w:t>
      </w:r>
      <w:r w:rsidR="003105FE">
        <w:rPr>
          <w:rFonts w:ascii="Times New Roman" w:eastAsia="Times New Roman" w:hAnsi="Times New Roman" w:cs="Times New Roman"/>
          <w:color w:val="000000"/>
          <w:sz w:val="23"/>
          <w:szCs w:val="23"/>
        </w:rPr>
        <w:t>al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Comité Organizador de la FACIV</w:t>
      </w:r>
      <w:r w:rsidR="003105F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UNICAN,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hast</w:t>
      </w:r>
      <w:r w:rsidR="003105F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el 25 de setiembre </w:t>
      </w:r>
      <w:r w:rsidR="003105FE">
        <w:rPr>
          <w:rFonts w:ascii="Times New Roman" w:eastAsia="Times New Roman" w:hAnsi="Times New Roman" w:cs="Times New Roman"/>
          <w:color w:val="000000"/>
          <w:sz w:val="23"/>
          <w:szCs w:val="23"/>
        </w:rPr>
        <w:t>del 2025.</w:t>
      </w:r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7262D3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La remisión deberá realizarse a</w:t>
      </w:r>
      <w:r w:rsid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</w:t>
      </w:r>
      <w:r w:rsid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os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correo</w:t>
      </w:r>
      <w:r w:rsid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electrónico</w:t>
      </w:r>
      <w:r w:rsid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siguiente</w:t>
      </w:r>
      <w:r w:rsid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</w:p>
    <w:p w:rsidR="006D387F" w:rsidRDefault="007262D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FF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Área investigación: </w:t>
      </w:r>
      <w:hyperlink r:id="rId9" w:history="1">
        <w:r w:rsidRPr="004618FC">
          <w:rPr>
            <w:rStyle w:val="Hipervnculo"/>
            <w:rFonts w:ascii="Times New Roman" w:eastAsia="Times New Roman" w:hAnsi="Times New Roman" w:cs="Times New Roman"/>
            <w:sz w:val="23"/>
            <w:szCs w:val="23"/>
          </w:rPr>
          <w:t>coord.investigacion@facivunican.edu.py</w:t>
        </w:r>
      </w:hyperlink>
    </w:p>
    <w:p w:rsidR="007262D3" w:rsidRDefault="007262D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FF"/>
          <w:sz w:val="23"/>
          <w:szCs w:val="23"/>
        </w:rPr>
      </w:pPr>
      <w:r w:rsidRPr="007262D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Área extensión: </w:t>
      </w:r>
      <w:hyperlink r:id="rId10" w:history="1">
        <w:r w:rsidRPr="004618FC">
          <w:rPr>
            <w:rStyle w:val="Hipervnculo"/>
            <w:rFonts w:ascii="Times New Roman" w:eastAsia="Times New Roman" w:hAnsi="Times New Roman" w:cs="Times New Roman"/>
            <w:sz w:val="23"/>
            <w:szCs w:val="23"/>
          </w:rPr>
          <w:t>coord.extension@facivunican.edu.py</w:t>
        </w:r>
      </w:hyperlink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Los modelos de presentación de los resúmenes aparecen como anexo de esta convocatoria.</w:t>
      </w:r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Condiciones para la inscripción de los trabajos </w:t>
      </w:r>
    </w:p>
    <w:p w:rsidR="006D387F" w:rsidRPr="007262D3" w:rsidRDefault="003105FE" w:rsidP="007262D3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262D3">
        <w:rPr>
          <w:rFonts w:ascii="Times New Roman" w:eastAsia="Times New Roman" w:hAnsi="Times New Roman" w:cs="Times New Roman"/>
          <w:color w:val="000000"/>
          <w:sz w:val="24"/>
          <w:szCs w:val="24"/>
        </w:rPr>
        <w:t>Podrán presentarse trabajos de estudiantes y profesion</w:t>
      </w:r>
      <w:r w:rsidR="007262D3" w:rsidRPr="007262D3">
        <w:rPr>
          <w:rFonts w:ascii="Times New Roman" w:eastAsia="Times New Roman" w:hAnsi="Times New Roman" w:cs="Times New Roman"/>
          <w:color w:val="000000"/>
          <w:sz w:val="24"/>
          <w:szCs w:val="24"/>
        </w:rPr>
        <w:t>ales del área de las ciencias veterinarias</w:t>
      </w:r>
      <w:r w:rsidR="00726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investigación y extensión. </w:t>
      </w:r>
    </w:p>
    <w:p w:rsidR="006D387F" w:rsidRPr="007262D3" w:rsidRDefault="003105FE" w:rsidP="007262D3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Los trabajos podrán ser r</w:t>
      </w:r>
      <w:r w:rsidR="007262D3">
        <w:rPr>
          <w:rFonts w:ascii="Times New Roman" w:eastAsia="Times New Roman" w:hAnsi="Times New Roman" w:cs="Times New Roman"/>
          <w:color w:val="000000"/>
          <w:sz w:val="23"/>
          <w:szCs w:val="23"/>
        </w:rPr>
        <w:t>ealizados por uno o más autores (incluyendo autores y orientadores).</w:t>
      </w:r>
    </w:p>
    <w:p w:rsidR="006D387F" w:rsidRPr="007262D3" w:rsidRDefault="007262D3" w:rsidP="007262D3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La presentación </w:t>
      </w:r>
      <w:r w:rsidR="004F4E85">
        <w:rPr>
          <w:rFonts w:ascii="Times New Roman" w:eastAsia="Times New Roman" w:hAnsi="Times New Roman" w:cs="Times New Roman"/>
          <w:color w:val="000000"/>
          <w:sz w:val="23"/>
          <w:szCs w:val="23"/>
        </w:rPr>
        <w:t>del trabajo debe ser realizada por uno de los autores.</w:t>
      </w:r>
    </w:p>
    <w:p w:rsidR="006D387F" w:rsidRDefault="003105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Certificación </w:t>
      </w:r>
    </w:p>
    <w:p w:rsidR="006D387F" w:rsidRDefault="004F4E8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Se expedirá certificación digital para autores y participantes.</w:t>
      </w:r>
      <w:r w:rsidR="003105F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El Comité C</w:t>
      </w:r>
      <w:r w:rsidR="004F4E85">
        <w:rPr>
          <w:rFonts w:ascii="Times New Roman" w:eastAsia="Times New Roman" w:hAnsi="Times New Roman" w:cs="Times New Roman"/>
          <w:color w:val="000000"/>
          <w:sz w:val="23"/>
          <w:szCs w:val="23"/>
        </w:rPr>
        <w:t>ientífico de la Comisión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organizadora</w:t>
      </w:r>
      <w:r w:rsidR="004F4E8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concederá menciones especiales para los trabajos destacados por área y eje temático, en base a puntuaciones de los evaluadores.</w:t>
      </w:r>
    </w:p>
    <w:p w:rsidR="006D387F" w:rsidRDefault="003105F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ANEXO I </w:t>
      </w:r>
    </w:p>
    <w:p w:rsidR="006D387F" w:rsidRDefault="007F20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Normas de </w:t>
      </w:r>
      <w:r w:rsidR="003105FE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presentación de los resúmenes </w:t>
      </w:r>
    </w:p>
    <w:p w:rsidR="006D387F" w:rsidRPr="00430A2C" w:rsidRDefault="003105F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 w:rsidR="005218B3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Para la inscripción acceda al formulario google: </w:t>
      </w:r>
    </w:p>
    <w:p w:rsidR="00430A2C" w:rsidRPr="005218B3" w:rsidRDefault="00430A2C" w:rsidP="00430A2C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La inscripción</w:t>
      </w:r>
      <w:r w:rsidRPr="00430A2C">
        <w:rPr>
          <w:rFonts w:ascii="Times New Roman" w:eastAsia="Times New Roman" w:hAnsi="Times New Roman" w:cs="Times New Roman"/>
          <w:color w:val="000000"/>
          <w:sz w:val="23"/>
          <w:szCs w:val="23"/>
        </w:rPr>
        <w:t>, imp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lica, que el participante </w:t>
      </w:r>
      <w:r w:rsidRPr="00430A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acepta las normas y condiciones del evento, así como todas las decisiones que adopt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 la Comisión Organizadora</w:t>
      </w:r>
      <w:r w:rsidRPr="00430A2C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5218B3" w:rsidRDefault="005218B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218B3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Formato del Resumen:</w:t>
      </w:r>
    </w:p>
    <w:p w:rsidR="006D387F" w:rsidRPr="007F2064" w:rsidRDefault="007F2064" w:rsidP="007F2064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El</w:t>
      </w:r>
      <w:r w:rsidR="003105FE" w:rsidRPr="007F2064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resumen </w:t>
      </w:r>
      <w:r w:rsidR="003105FE"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debe ir en una sola página procesada en Word</w:t>
      </w:r>
      <w:r w:rsidR="003105FE" w:rsidRPr="007F2064">
        <w:rPr>
          <w:rFonts w:ascii="Times New Roman" w:eastAsia="Times New Roman" w:hAnsi="Times New Roman" w:cs="Times New Roman"/>
          <w:color w:val="000000"/>
          <w:sz w:val="16"/>
          <w:szCs w:val="16"/>
        </w:rPr>
        <w:t>®</w:t>
      </w:r>
      <w:r w:rsidR="003105FE"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tamaño A4, dentro de los márgenes y con los detalles aquí especificados. </w:t>
      </w:r>
    </w:p>
    <w:p w:rsidR="006D387F" w:rsidRPr="007F2064" w:rsidRDefault="003105FE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Márgenes: Superior e izquierdo, 3cm; derecho e inferior, 2,5 cm</w:t>
      </w:r>
    </w:p>
    <w:p w:rsidR="006D387F" w:rsidRPr="007F2064" w:rsidRDefault="007F2064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Tipografía: Arial, tamaño 12</w:t>
      </w:r>
      <w:r w:rsidR="003105FE"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6D387F" w:rsidRPr="007F2064" w:rsidRDefault="003105FE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Título: El título del trabajo se escribirá en negrita y mayúscula permanente. </w:t>
      </w:r>
    </w:p>
    <w:p w:rsidR="006D387F" w:rsidRPr="007F2064" w:rsidRDefault="003105FE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Texto: El texto del resumen se escribirá en un solo bloque, siguiendo las normas de redacción de la lengua castellana para las oraciones corrientes, con mayúsculas iniciales y minúsculas a continuación, a espacio simple. </w:t>
      </w:r>
    </w:p>
    <w:p w:rsidR="006D387F" w:rsidRPr="007F2064" w:rsidRDefault="003105FE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Número de palabras: El resumen deberá contener un máximo de 250 palabras. </w:t>
      </w:r>
    </w:p>
    <w:p w:rsidR="006D387F" w:rsidRPr="007F2064" w:rsidRDefault="003105FE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Tipo de resumen: Estructurado, con las partes siguien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tes: Introducción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, Objetivos, Materiales y Métodos, Resultados y Discusión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="007F2064"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Referencias B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ibliográficas (para trabajos terminados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). E introducción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, Objetivos, Materiales y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Métodos, Hipótesis 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y 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Referencias B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ibliográficas (para proyectos)</w:t>
      </w:r>
    </w:p>
    <w:p w:rsidR="006D387F" w:rsidRPr="007F2064" w:rsidRDefault="003105FE" w:rsidP="007F2064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No se incluirán gráficos, tablas, ni figuras. </w:t>
      </w:r>
    </w:p>
    <w:p w:rsidR="009857B3" w:rsidRDefault="003105FE" w:rsidP="009857B3">
      <w:pPr>
        <w:pStyle w:val="Prrafode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Pala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bras clave: 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de tres (3) a cinco (</w:t>
      </w:r>
      <w:r w:rsid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>5)</w:t>
      </w:r>
      <w:r w:rsidRPr="007F206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en español. </w:t>
      </w:r>
    </w:p>
    <w:p w:rsidR="009857B3" w:rsidRDefault="009857B3" w:rsidP="009857B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99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6D387F" w:rsidRPr="009857B3" w:rsidRDefault="009857B3" w:rsidP="009857B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99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9857B3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MODELO DEL PÓSTER:</w:t>
      </w:r>
    </w:p>
    <w:p w:rsidR="006D387F" w:rsidRDefault="00767999" w:rsidP="009857B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999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9800" w:dyaOrig="28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4pt;height:348.6pt" o:ole="">
            <v:imagedata r:id="rId11" o:title=""/>
          </v:shape>
          <o:OLEObject Type="Embed" ProgID="PowerPoint.Show.12" ShapeID="_x0000_i1025" DrawAspect="Content" ObjectID="_1818914146" r:id="rId12"/>
        </w:object>
      </w:r>
    </w:p>
    <w:p w:rsidR="006D387F" w:rsidRDefault="006D387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87F" w:rsidRDefault="006D387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87F" w:rsidRDefault="009857B3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MODELO DEL RESUMEN</w:t>
      </w:r>
    </w:p>
    <w:p w:rsidR="006D387F" w:rsidRDefault="006D38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387F" w:rsidRDefault="006D38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83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6"/>
        <w:gridCol w:w="5630"/>
      </w:tblGrid>
      <w:tr w:rsidR="006D387F"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87F" w:rsidRDefault="003105F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 Nacional de Canindeyú</w:t>
            </w:r>
          </w:p>
        </w:tc>
      </w:tr>
      <w:tr w:rsidR="006D387F"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87F" w:rsidRDefault="003105F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Facultad</w:t>
            </w:r>
            <w:r w:rsidR="0076799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 Ciencias Veterinarias FACIV -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UNICAN </w:t>
            </w:r>
          </w:p>
        </w:tc>
      </w:tr>
      <w:tr w:rsidR="006D387F"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3105F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Autor/es: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D387F"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3105F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Área temática:</w:t>
            </w:r>
          </w:p>
          <w:p w:rsidR="00767999" w:rsidRDefault="00767999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Eje temático: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D387F"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3105F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Dirección electrónica del investigador responsable: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D387F"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3105FE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Palabras Clave: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D387F">
        <w:tc>
          <w:tcPr>
            <w:tcW w:w="8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6D387F" w:rsidRDefault="003105FE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TÍTULO DEL TRABAJO</w:t>
            </w:r>
          </w:p>
          <w:p w:rsidR="006D387F" w:rsidRDefault="006D387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6D387F" w:rsidRDefault="003105F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Resumen:</w:t>
            </w: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D387F" w:rsidRDefault="006D387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6D387F" w:rsidRDefault="006D387F"/>
    <w:sectPr w:rsidR="006D387F">
      <w:headerReference w:type="default" r:id="rId13"/>
      <w:pgSz w:w="11906" w:h="16838"/>
      <w:pgMar w:top="1722" w:right="1701" w:bottom="1417" w:left="1701" w:header="28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260" w:rsidRDefault="00123260">
      <w:pPr>
        <w:spacing w:after="0" w:line="240" w:lineRule="auto"/>
      </w:pPr>
      <w:r>
        <w:separator/>
      </w:r>
    </w:p>
  </w:endnote>
  <w:endnote w:type="continuationSeparator" w:id="0">
    <w:p w:rsidR="00123260" w:rsidRDefault="0012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260" w:rsidRDefault="00123260">
      <w:pPr>
        <w:spacing w:after="0" w:line="240" w:lineRule="auto"/>
      </w:pPr>
      <w:r>
        <w:separator/>
      </w:r>
    </w:p>
  </w:footnote>
  <w:footnote w:type="continuationSeparator" w:id="0">
    <w:p w:rsidR="00123260" w:rsidRDefault="0012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87F" w:rsidRDefault="009874CE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  <w:r>
      <w:rPr>
        <w:noProof/>
        <w:lang w:val="es-ES"/>
      </w:rPr>
      <w:drawing>
        <wp:anchor distT="0" distB="0" distL="114300" distR="114300" simplePos="0" relativeHeight="251658240" behindDoc="0" locked="0" layoutInCell="1" hidden="0" allowOverlap="1" wp14:anchorId="6CC112EE" wp14:editId="460023CE">
          <wp:simplePos x="0" y="0"/>
          <wp:positionH relativeFrom="column">
            <wp:posOffset>54610</wp:posOffset>
          </wp:positionH>
          <wp:positionV relativeFrom="paragraph">
            <wp:posOffset>33655</wp:posOffset>
          </wp:positionV>
          <wp:extent cx="1209675" cy="914400"/>
          <wp:effectExtent l="0" t="0" r="9525" b="0"/>
          <wp:wrapNone/>
          <wp:docPr id="37" name="image1.png" descr="T:\Multimedia\Logos\Logos Oficiales UNICAN\UNICA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:\Multimedia\Logos\Logos Oficiales UNICAN\UNICAN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9261" w:type="dxa"/>
      <w:tblInd w:w="0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97"/>
      <w:gridCol w:w="5744"/>
      <w:gridCol w:w="1720"/>
    </w:tblGrid>
    <w:tr w:rsidR="006D387F">
      <w:trPr>
        <w:trHeight w:val="1367"/>
      </w:trPr>
      <w:tc>
        <w:tcPr>
          <w:tcW w:w="1797" w:type="dxa"/>
          <w:tcBorders>
            <w:bottom w:val="nil"/>
          </w:tcBorders>
          <w:vAlign w:val="center"/>
        </w:tcPr>
        <w:p w:rsidR="006D387F" w:rsidRDefault="006D387F">
          <w:pPr>
            <w:ind w:left="176" w:hanging="176"/>
            <w:jc w:val="center"/>
            <w:rPr>
              <w:rFonts w:ascii="Arial" w:eastAsia="Arial" w:hAnsi="Arial" w:cs="Arial"/>
              <w:b/>
              <w:color w:val="000000"/>
            </w:rPr>
          </w:pPr>
        </w:p>
        <w:p w:rsidR="006D387F" w:rsidRDefault="006D387F">
          <w:pPr>
            <w:jc w:val="center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5744" w:type="dxa"/>
          <w:tcBorders>
            <w:bottom w:val="nil"/>
          </w:tcBorders>
          <w:vAlign w:val="center"/>
        </w:tcPr>
        <w:p w:rsidR="006D387F" w:rsidRDefault="003105F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 Rounded" w:eastAsia="Arial Rounded" w:hAnsi="Arial Rounded" w:cs="Arial Rounded"/>
              <w:b/>
              <w:color w:val="000000"/>
              <w:sz w:val="24"/>
              <w:szCs w:val="24"/>
            </w:rPr>
          </w:pPr>
          <w:r>
            <w:rPr>
              <w:rFonts w:ascii="Arial Rounded" w:eastAsia="Arial Rounded" w:hAnsi="Arial Rounded" w:cs="Arial Rounded"/>
              <w:b/>
              <w:color w:val="000000"/>
              <w:sz w:val="24"/>
              <w:szCs w:val="24"/>
            </w:rPr>
            <w:t>Universidad Nacional de Canindeyú</w:t>
          </w:r>
        </w:p>
        <w:p w:rsidR="006D387F" w:rsidRDefault="00BB459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 Rounded" w:eastAsia="Arial Rounded" w:hAnsi="Arial Rounded" w:cs="Arial Rounded"/>
              <w:b/>
              <w:color w:val="000000"/>
              <w:sz w:val="24"/>
              <w:szCs w:val="24"/>
            </w:rPr>
          </w:pPr>
          <w:r>
            <w:rPr>
              <w:rFonts w:ascii="Arial Rounded" w:eastAsia="Arial Rounded" w:hAnsi="Arial Rounded" w:cs="Arial Rounded"/>
              <w:b/>
              <w:color w:val="000000"/>
              <w:sz w:val="24"/>
              <w:szCs w:val="24"/>
            </w:rPr>
            <w:t>Facultad de Ciencias Veterinaria</w:t>
          </w:r>
        </w:p>
        <w:p w:rsidR="006D387F" w:rsidRPr="00000D41" w:rsidRDefault="003105F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000D41">
            <w:rPr>
              <w:rFonts w:ascii="Arial" w:hAnsi="Arial" w:cs="Arial"/>
              <w:color w:val="000000"/>
              <w:sz w:val="24"/>
              <w:szCs w:val="24"/>
            </w:rPr>
            <w:t>Carre</w:t>
          </w:r>
          <w:r w:rsidR="009874CE" w:rsidRPr="00000D41">
            <w:rPr>
              <w:rFonts w:ascii="Arial" w:hAnsi="Arial" w:cs="Arial"/>
              <w:color w:val="000000"/>
              <w:sz w:val="24"/>
              <w:szCs w:val="24"/>
            </w:rPr>
            <w:t>ra de Ciencias Veterinarias</w:t>
          </w:r>
        </w:p>
        <w:p w:rsidR="006D387F" w:rsidRPr="00000D41" w:rsidRDefault="009874C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Batang" w:hAnsi="Arial" w:cs="Arial"/>
              <w:color w:val="000000"/>
              <w:sz w:val="24"/>
              <w:szCs w:val="24"/>
            </w:rPr>
          </w:pPr>
          <w:r w:rsidRPr="00000D41">
            <w:rPr>
              <w:rFonts w:ascii="Arial" w:eastAsia="Batang" w:hAnsi="Arial" w:cs="Arial"/>
              <w:color w:val="000000"/>
              <w:sz w:val="24"/>
              <w:szCs w:val="24"/>
            </w:rPr>
            <w:t>CURUGUATY</w:t>
          </w:r>
        </w:p>
      </w:tc>
      <w:tc>
        <w:tcPr>
          <w:tcW w:w="1720" w:type="dxa"/>
          <w:tcBorders>
            <w:bottom w:val="nil"/>
          </w:tcBorders>
        </w:tcPr>
        <w:p w:rsidR="006D387F" w:rsidRDefault="009874CE">
          <w:pPr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Times New Roman" w:hAnsi="Times New Roman" w:cs="Times New Roman"/>
              <w:b/>
              <w:noProof/>
              <w:color w:val="000000"/>
              <w:sz w:val="18"/>
              <w:szCs w:val="20"/>
              <w:lang w:val="es-ES"/>
            </w:rPr>
            <w:drawing>
              <wp:inline distT="0" distB="0" distL="0" distR="0" wp14:anchorId="0E6A6CAE" wp14:editId="23D816B2">
                <wp:extent cx="967740" cy="624840"/>
                <wp:effectExtent l="0" t="0" r="3810" b="3810"/>
                <wp:docPr id="2" name="Imagen 2" descr="C:\Users\user\Downloads\LOGO FACIV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ownloads\LOGO FACIV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282" cy="6335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D387F" w:rsidRDefault="003105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3EB6915" wp14:editId="692B09DE">
              <wp:simplePos x="0" y="0"/>
              <wp:positionH relativeFrom="column">
                <wp:posOffset>-190499</wp:posOffset>
              </wp:positionH>
              <wp:positionV relativeFrom="paragraph">
                <wp:posOffset>-25399</wp:posOffset>
              </wp:positionV>
              <wp:extent cx="0" cy="12700"/>
              <wp:effectExtent l="0" t="0" r="0" b="0"/>
              <wp:wrapNone/>
              <wp:docPr id="36" name="36 Conector recto de flech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12300" y="378000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-190499</wp:posOffset>
              </wp:positionH>
              <wp:positionV relativeFrom="paragraph">
                <wp:posOffset>-25399</wp:posOffset>
              </wp:positionV>
              <wp:extent cx="0" cy="12700"/>
              <wp:effectExtent b="0" l="0" r="0" t="0"/>
              <wp:wrapNone/>
              <wp:docPr id="3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E2667"/>
    <w:multiLevelType w:val="multilevel"/>
    <w:tmpl w:val="073A83C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F0E12"/>
    <w:multiLevelType w:val="multilevel"/>
    <w:tmpl w:val="01965964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8146D5"/>
    <w:multiLevelType w:val="multilevel"/>
    <w:tmpl w:val="295A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2647D"/>
    <w:multiLevelType w:val="multilevel"/>
    <w:tmpl w:val="96D2A646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2D40526"/>
    <w:multiLevelType w:val="multilevel"/>
    <w:tmpl w:val="5A58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07889"/>
    <w:multiLevelType w:val="multilevel"/>
    <w:tmpl w:val="96D2A646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02A7558"/>
    <w:multiLevelType w:val="multilevel"/>
    <w:tmpl w:val="F75E6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7">
    <w:nsid w:val="63162137"/>
    <w:multiLevelType w:val="hybridMultilevel"/>
    <w:tmpl w:val="E2F699D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1615768"/>
    <w:multiLevelType w:val="multilevel"/>
    <w:tmpl w:val="155CE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63A1C"/>
    <w:multiLevelType w:val="hybridMultilevel"/>
    <w:tmpl w:val="25DA70BE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74CE5F36"/>
    <w:multiLevelType w:val="multilevel"/>
    <w:tmpl w:val="A988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10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387F"/>
    <w:rsid w:val="00000D41"/>
    <w:rsid w:val="00123260"/>
    <w:rsid w:val="002D362D"/>
    <w:rsid w:val="003105FE"/>
    <w:rsid w:val="00414A9D"/>
    <w:rsid w:val="00430A2C"/>
    <w:rsid w:val="004F4E85"/>
    <w:rsid w:val="005218B3"/>
    <w:rsid w:val="00664078"/>
    <w:rsid w:val="006D387F"/>
    <w:rsid w:val="007262D3"/>
    <w:rsid w:val="00767999"/>
    <w:rsid w:val="007F2064"/>
    <w:rsid w:val="009857B3"/>
    <w:rsid w:val="009874CE"/>
    <w:rsid w:val="00990C62"/>
    <w:rsid w:val="00A92282"/>
    <w:rsid w:val="00BB4598"/>
    <w:rsid w:val="00C81EFE"/>
    <w:rsid w:val="00D5633B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8724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22911"/>
    <w:pPr>
      <w:spacing w:after="0" w:line="240" w:lineRule="auto"/>
    </w:pPr>
    <w:rPr>
      <w:rFonts w:eastAsiaTheme="minorEastAsia"/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54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417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54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417"/>
    <w:rPr>
      <w:rFonts w:eastAsiaTheme="minorEastAsia"/>
      <w:lang w:val="es-ES" w:eastAsia="es-ES"/>
    </w:rPr>
  </w:style>
  <w:style w:type="paragraph" w:styleId="Sinespaciado">
    <w:name w:val="No Spacing"/>
    <w:uiPriority w:val="1"/>
    <w:qFormat/>
    <w:rsid w:val="00F54417"/>
    <w:pPr>
      <w:spacing w:after="0" w:line="240" w:lineRule="auto"/>
    </w:pPr>
    <w:rPr>
      <w:rFonts w:eastAsia="Times New Roman" w:cs="Times New Roman"/>
      <w:color w:val="000000"/>
      <w:kern w:val="28"/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5700EB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8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74C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262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8724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22911"/>
    <w:pPr>
      <w:spacing w:after="0" w:line="240" w:lineRule="auto"/>
    </w:pPr>
    <w:rPr>
      <w:rFonts w:eastAsiaTheme="minorEastAsia"/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54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417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54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417"/>
    <w:rPr>
      <w:rFonts w:eastAsiaTheme="minorEastAsia"/>
      <w:lang w:val="es-ES" w:eastAsia="es-ES"/>
    </w:rPr>
  </w:style>
  <w:style w:type="paragraph" w:styleId="Sinespaciado">
    <w:name w:val="No Spacing"/>
    <w:uiPriority w:val="1"/>
    <w:qFormat/>
    <w:rsid w:val="00F54417"/>
    <w:pPr>
      <w:spacing w:after="0" w:line="240" w:lineRule="auto"/>
    </w:pPr>
    <w:rPr>
      <w:rFonts w:eastAsia="Times New Roman" w:cs="Times New Roman"/>
      <w:color w:val="000000"/>
      <w:kern w:val="28"/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5700EB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8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74C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26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Apresenta__o_do_Microsoft_PowerPoint1.ppt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oord.extension@facivunican.edu.p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ord.investigacion@facivunican.edu.p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7kL2egEPenbdfjEecrLr7ZNchg==">CgMxLjA4AHIhMWI4TTl6UDUwc04yblZHeDdzNm5iN1h4MElENURveWNn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590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 Gloria</dc:creator>
  <cp:lastModifiedBy>user</cp:lastModifiedBy>
  <cp:revision>16</cp:revision>
  <dcterms:created xsi:type="dcterms:W3CDTF">2025-07-14T17:14:00Z</dcterms:created>
  <dcterms:modified xsi:type="dcterms:W3CDTF">2025-09-09T13:09:00Z</dcterms:modified>
</cp:coreProperties>
</file>